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263C" w:rsidRPr="00C221E5" w:rsidRDefault="0088263C" w:rsidP="0088263C">
      <w:pPr>
        <w:jc w:val="center"/>
        <w:rPr>
          <w:szCs w:val="28"/>
          <w:lang w:val="kk-KZ"/>
        </w:rPr>
      </w:pPr>
      <w:r w:rsidRPr="008B413E">
        <w:rPr>
          <w:szCs w:val="28"/>
          <w:lang w:val="kk-KZ"/>
        </w:rPr>
        <w:t xml:space="preserve">3.2 </w:t>
      </w:r>
      <w:r w:rsidRPr="00C221E5">
        <w:rPr>
          <w:szCs w:val="28"/>
          <w:lang w:val="kk-KZ"/>
        </w:rPr>
        <w:t>ӘЛЕУМЕТТАНУ ТЕОРИЯЛАРЫНА КІРІСПЕ</w:t>
      </w:r>
    </w:p>
    <w:p w:rsidR="0088263C" w:rsidRPr="00C221E5" w:rsidRDefault="0088263C" w:rsidP="0088263C">
      <w:pPr>
        <w:jc w:val="both"/>
        <w:rPr>
          <w:szCs w:val="28"/>
          <w:lang w:val="kk-KZ"/>
        </w:rPr>
      </w:pPr>
    </w:p>
    <w:p w:rsidR="0088263C" w:rsidRPr="008B413E" w:rsidRDefault="0088263C" w:rsidP="0088263C">
      <w:pPr>
        <w:jc w:val="both"/>
        <w:rPr>
          <w:szCs w:val="28"/>
          <w:lang w:val="kk-KZ"/>
        </w:rPr>
      </w:pPr>
      <w:r w:rsidRPr="00C221E5">
        <w:rPr>
          <w:szCs w:val="28"/>
          <w:lang w:val="kk-KZ"/>
        </w:rPr>
        <w:t>1 Әр  түрлі әлеуметтанулық мектептердің, ағымдардың, теориялық бағыттардың, нег</w:t>
      </w:r>
      <w:r w:rsidRPr="008B413E">
        <w:rPr>
          <w:szCs w:val="28"/>
          <w:lang w:val="kk-KZ"/>
        </w:rPr>
        <w:t xml:space="preserve">ізгі идеяларын   кесте түрінде </w:t>
      </w:r>
      <w:r w:rsidRPr="008B413E">
        <w:rPr>
          <w:w w:val="99"/>
          <w:szCs w:val="28"/>
          <w:lang w:val="kk-KZ"/>
        </w:rPr>
        <w:t>салыстырыңыз, ө</w:t>
      </w:r>
      <w:r w:rsidRPr="008B413E">
        <w:rPr>
          <w:szCs w:val="28"/>
          <w:lang w:val="kk-KZ"/>
        </w:rPr>
        <w:t xml:space="preserve">кілдері мен олардың </w:t>
      </w:r>
      <w:r w:rsidRPr="008B413E">
        <w:rPr>
          <w:w w:val="96"/>
          <w:szCs w:val="28"/>
          <w:lang w:val="kk-KZ"/>
        </w:rPr>
        <w:t xml:space="preserve">басты </w:t>
      </w:r>
      <w:r w:rsidRPr="008B413E">
        <w:rPr>
          <w:szCs w:val="28"/>
          <w:lang w:val="kk-KZ"/>
        </w:rPr>
        <w:t xml:space="preserve">еңбектерін көрсетіңіз </w:t>
      </w:r>
      <w:r w:rsidRPr="008B413E">
        <w:rPr>
          <w:w w:val="95"/>
          <w:szCs w:val="28"/>
          <w:lang w:val="kk-KZ"/>
        </w:rPr>
        <w:t xml:space="preserve">(О. </w:t>
      </w:r>
      <w:r w:rsidRPr="008B413E">
        <w:rPr>
          <w:szCs w:val="28"/>
          <w:lang w:val="kk-KZ"/>
        </w:rPr>
        <w:t>Конттың,  Г.  Спенсердің, Э.Дюркгейм)</w:t>
      </w:r>
    </w:p>
    <w:p w:rsidR="0088263C" w:rsidRPr="008B413E" w:rsidRDefault="0088263C" w:rsidP="0088263C">
      <w:pPr>
        <w:ind w:left="120"/>
        <w:jc w:val="both"/>
        <w:rPr>
          <w:szCs w:val="28"/>
          <w:lang w:val="kk-KZ"/>
        </w:rPr>
      </w:pPr>
      <w:r w:rsidRPr="008B413E">
        <w:rPr>
          <w:szCs w:val="28"/>
          <w:lang w:val="kk-KZ"/>
        </w:rPr>
        <w:t xml:space="preserve">2. Атақты әлеуметтанушы–теоретиктің (К.Маркс, Э.Дюркгейм, М.Вебер, Г.Зиммель) ойы туралы баяндама жазыңыз. Негізгі жұмыстарын </w:t>
      </w:r>
      <w:r w:rsidRPr="008B413E">
        <w:rPr>
          <w:w w:val="98"/>
          <w:szCs w:val="28"/>
          <w:lang w:val="kk-KZ"/>
        </w:rPr>
        <w:t xml:space="preserve">айқындаңыз </w:t>
      </w:r>
      <w:r w:rsidRPr="008B413E">
        <w:rPr>
          <w:szCs w:val="28"/>
          <w:lang w:val="kk-KZ"/>
        </w:rPr>
        <w:t>және әлеуметтанулық теорияларының тұжырымдарын жазыңыз</w:t>
      </w:r>
    </w:p>
    <w:p w:rsidR="0088263C" w:rsidRPr="008B413E" w:rsidRDefault="0088263C" w:rsidP="0088263C">
      <w:pPr>
        <w:jc w:val="both"/>
        <w:rPr>
          <w:szCs w:val="28"/>
          <w:lang w:val="kk-KZ"/>
        </w:rPr>
      </w:pPr>
    </w:p>
    <w:p w:rsidR="0088263C" w:rsidRPr="008B413E" w:rsidRDefault="0088263C" w:rsidP="0088263C">
      <w:pPr>
        <w:ind w:left="80"/>
        <w:jc w:val="both"/>
        <w:rPr>
          <w:w w:val="98"/>
          <w:szCs w:val="28"/>
          <w:lang w:val="kk-KZ"/>
        </w:rPr>
      </w:pPr>
    </w:p>
    <w:p w:rsidR="0088263C" w:rsidRPr="008B413E" w:rsidRDefault="0088263C" w:rsidP="0088263C">
      <w:pPr>
        <w:ind w:left="80"/>
        <w:jc w:val="both"/>
        <w:rPr>
          <w:szCs w:val="28"/>
          <w:lang w:val="kk-KZ"/>
        </w:rPr>
      </w:pPr>
    </w:p>
    <w:p w:rsidR="0088263C" w:rsidRPr="008B413E" w:rsidRDefault="0088263C" w:rsidP="0088263C">
      <w:pPr>
        <w:ind w:left="120"/>
        <w:jc w:val="both"/>
        <w:rPr>
          <w:szCs w:val="28"/>
          <w:lang w:val="kk-KZ"/>
        </w:rPr>
      </w:pPr>
    </w:p>
    <w:p w:rsidR="0088263C" w:rsidRPr="00C221E5" w:rsidRDefault="0088263C" w:rsidP="0088263C">
      <w:pPr>
        <w:rPr>
          <w:lang w:val="kk-KZ"/>
        </w:rPr>
      </w:pPr>
    </w:p>
    <w:p w:rsidR="00A478A4" w:rsidRPr="0088263C" w:rsidRDefault="00A478A4">
      <w:pPr>
        <w:rPr>
          <w:lang w:val="kk-KZ"/>
        </w:rPr>
      </w:pPr>
    </w:p>
    <w:sectPr w:rsidR="00A478A4" w:rsidRPr="0088263C" w:rsidSect="00A478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2A907BE"/>
    <w:multiLevelType w:val="multilevel"/>
    <w:tmpl w:val="60F27EC4"/>
    <w:lvl w:ilvl="0">
      <w:start w:val="3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09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920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characterSpacingControl w:val="doNotCompress"/>
  <w:compat/>
  <w:rsids>
    <w:rsidRoot w:val="0088263C"/>
    <w:rsid w:val="001B5CAD"/>
    <w:rsid w:val="0088263C"/>
    <w:rsid w:val="009E4363"/>
    <w:rsid w:val="00A276CE"/>
    <w:rsid w:val="00A478A4"/>
    <w:rsid w:val="00A551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263C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276CE"/>
    <w:pPr>
      <w:spacing w:after="200" w:line="276" w:lineRule="auto"/>
      <w:ind w:left="720"/>
      <w:contextualSpacing/>
    </w:pPr>
    <w:rPr>
      <w:rFonts w:asciiTheme="minorHAnsi" w:eastAsiaTheme="minorEastAsia" w:hAnsiTheme="minorHAnsi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Классическая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67</Words>
  <Characters>384</Characters>
  <Application>Microsoft Office Word</Application>
  <DocSecurity>0</DocSecurity>
  <Lines>3</Lines>
  <Paragraphs>1</Paragraphs>
  <ScaleCrop>false</ScaleCrop>
  <Company/>
  <LinksUpToDate>false</LinksUpToDate>
  <CharactersWithSpaces>450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Жади коке</dc:creator>
  <cp:keywords/>
  <dc:description/>
  <cp:lastModifiedBy>Жади коке</cp:lastModifiedBy>
  <cp:revision>3</cp:revision>
  <dcterms:created xsi:type="dcterms:W3CDTF">2020-03-19T18:27:00Z</dcterms:created>
  <dcterms:modified xsi:type="dcterms:W3CDTF">2020-03-19T18:30:00Z</dcterms:modified>
</cp:coreProperties>
</file>